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66C3" w14:textId="1F37996F" w:rsidR="00944F9C" w:rsidRDefault="00944F9C" w:rsidP="00944F9C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Uzasadnienie</w:t>
      </w:r>
    </w:p>
    <w:p w14:paraId="622ADC08" w14:textId="77777777" w:rsidR="00944F9C" w:rsidRDefault="00944F9C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AF8E058" w14:textId="000A13F6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I. Zgodność działań podejmowanych przez organ prowadzący z zapisami ustawy – Prawo oświatowe</w:t>
      </w:r>
    </w:p>
    <w:p w14:paraId="18C370B4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Zgodnie z art. 89 ust. 1 i 9 w związku z art. 29 ust. 1 pkt 1 ustawy z dnia 14 grudnia 2016 r. Prawo oświatowe (Dz. U. z 2024 r. poz. 737 ze zm.) szkoła publiczna może być zlikwidowana z końcem roku szkolnego przez organ prowadzący szkołę, po zapewnieniu przez ten organ uczniom możliwości kontynuowania nauki w innej szkole publicznej tego samego typu, a także kształcącej w tym samym lub zbliżonym zawodzie.</w:t>
      </w:r>
    </w:p>
    <w:p w14:paraId="1CC76FFA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Organ prowadzący jest zobowiązany, co najmniej 6 miesięcy przed terminem likwidacji zawiadomić o zamiarze likwidacji szkoły: rodziców uczniów, właściwego kuratora oświaty, związki zawodowe oraz organ wykonawczy jednostki samorządu terytorialnego właściwej do prowadzenia szkół danego typu.</w:t>
      </w:r>
    </w:p>
    <w:p w14:paraId="2A1F8158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Procedura likwidacji z dniem 31 sierpnia 2025 r. Szkoły Podstawowej Filialnej w </w:t>
      </w:r>
      <w:proofErr w:type="spellStart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o strukturze organizacyjnej klas I – III wraz z oddziałem przedszkolnym rozpoczyna się od podjęcia uchwały intencyjnej wyrażającej zamiar przekształcenia Szkoły Podstawowej im. Marii Konopnickiej w Sokółkach poprzez likwidację Szkoły Podstawowej Filialnej w </w:t>
      </w:r>
      <w:proofErr w:type="spellStart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 Uchwała ta jednocześnie upoważnia Wójta Gminy Kowale Oleckie do dalszego postępowania przewidzianego w art. 89 ust. 1 ustawy - Prawo oświatowe. Wobec powyższego, zawiadomienie o zamiarze przekształcenia Szkoły Podstawowej im. Marii Konopnickiej w Sokółkach poprzez likwidację Szkoły Podstawowej Filialnej w </w:t>
      </w:r>
      <w:proofErr w:type="spellStart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nastąpi na podstawie niniejszej uchwały w nieprzekraczalnym terminie do końca lutego 2025 r.</w:t>
      </w:r>
    </w:p>
    <w:p w14:paraId="15B1D74D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Celem likwidacji Szkoły Podstawowej Filialnej w </w:t>
      </w:r>
      <w:proofErr w:type="spellStart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o strukturze organizacyjnej klas I – III wraz z oddziałem przedszkolnym jest konieczność dostosowania sieci szkół prowadzonych przez Gminę Kowale Oleckie (obecnie 2 szkół podstawowych z oddziałami klas I–VIII i 1 szkoły filialnej o strukturze organizacyjnej klas I – III wraz z oddziałem przedszkolnym ) do realnych potrzeb wynikających z zachodzących zmian demograficznych, a także związaną z tym koniecznością racjonalizacji wydatków budżetowych ponoszonych na realizację zadań oświatowych.</w:t>
      </w:r>
    </w:p>
    <w:p w14:paraId="629D5FA4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II. Przesłanki dotyczące racjonalizacji sieci szkolnej, tj. prognozy demograficzne.</w:t>
      </w:r>
    </w:p>
    <w:p w14:paraId="4A6AF909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>Liczba uczniów uczęszczających do Szkoły Podstawowej Filialnej w </w:t>
      </w:r>
      <w:proofErr w:type="spellStart"/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 xml:space="preserve"> o strukturze organizacyjnej klas I–III wraz z oddziałem przedszkolnym w roku szkolnym 2024/2025, której dotyczy zamiar likwidacji </w:t>
      </w:r>
    </w:p>
    <w:p w14:paraId="04E09BAD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>Dzieci uczęszczające do szkoły</w:t>
      </w:r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ab/>
        <w:t>Dzieci zameldowane w obwodzie szkolnym</w:t>
      </w:r>
    </w:p>
    <w:p w14:paraId="37C0E150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1. oddział klasy I – 3 uczniów 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 xml:space="preserve">/ 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rocznik 2017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- 7</w:t>
      </w:r>
    </w:p>
    <w:p w14:paraId="7D908D01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2. oddział klasy II – 1 uczniów 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 xml:space="preserve">/ 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rocznik 2016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- 7</w:t>
      </w:r>
    </w:p>
    <w:p w14:paraId="2D7E627D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3. oddział klasy III – 1 uczniów 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 xml:space="preserve">/ 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rocznik 2015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- 2</w:t>
      </w:r>
    </w:p>
    <w:p w14:paraId="64952A74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Łącznie – 5 uczniów </w:t>
      </w:r>
      <w:r w:rsidRPr="0011427E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11427E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  <w:t>Łącznie - 16 dzieci</w:t>
      </w:r>
    </w:p>
    <w:p w14:paraId="498A8433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Analiza procentowa stosunku dzieci uczęszczających do szkoły – 5 osób do dzieci zameldowanych w obwodzie szkolnym – 16 osób wynosi </w:t>
      </w:r>
      <w:r w:rsidRPr="0011427E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31,25 % 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(w analizie nie uwzględniono, ile dzieci uczęszczających do w/w szkoły mieszka poza obwodem szkoły).</w:t>
      </w:r>
    </w:p>
    <w:p w14:paraId="61FE6D1F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Ponadto przy Szkole Podstawowej w </w:t>
      </w:r>
      <w:proofErr w:type="spellStart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funkcjonuje oddział klasy „0” do którego obecnie uczęszcza </w:t>
      </w:r>
      <w:r w:rsidRPr="0011427E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2 dzieci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(w tym 1 dziecko spoza obwodu).</w:t>
      </w:r>
    </w:p>
    <w:p w14:paraId="78AD1ADF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Przy likwidacji Szkoły Podstawowej Filialnej w </w:t>
      </w:r>
      <w:proofErr w:type="spellStart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nie jest planowana likwidacja Punktu Przedszkolnego w </w:t>
      </w:r>
      <w:proofErr w:type="spellStart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, który mieści się w w/w obiekcie. Do Punktu Przedszkolnego w </w:t>
      </w:r>
      <w:proofErr w:type="spellStart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obecnie nie uczęszcza żadne dziecko.</w:t>
      </w:r>
    </w:p>
    <w:p w14:paraId="23ECCA56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lastRenderedPageBreak/>
        <w:t>Liczba dzieci zameldowanych w obwodzie Szkoły Podstawowej Filialnej w </w:t>
      </w:r>
      <w:proofErr w:type="spellStart"/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 xml:space="preserve"> (Stożne, Golubki, Kiliany, </w:t>
      </w:r>
      <w:proofErr w:type="spellStart"/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>Kilianki</w:t>
      </w:r>
      <w:proofErr w:type="spellEnd"/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>) w zakresie roczników 2020-2024</w:t>
      </w:r>
    </w:p>
    <w:p w14:paraId="4E1AF951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1. rocznik 2018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- 8</w:t>
      </w:r>
    </w:p>
    <w:p w14:paraId="7BDB7B7A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2. rocznik 2019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- 3</w:t>
      </w:r>
    </w:p>
    <w:p w14:paraId="2E1CFC78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3. rocznik 2020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- 5</w:t>
      </w:r>
    </w:p>
    <w:p w14:paraId="290E58E5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4. rocznik 2021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- 6</w:t>
      </w:r>
    </w:p>
    <w:p w14:paraId="2674FFBE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5. rocznik 2022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- 5</w:t>
      </w:r>
    </w:p>
    <w:p w14:paraId="7183D87D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6. rocznik 2023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- 6</w:t>
      </w:r>
    </w:p>
    <w:p w14:paraId="6A1523A7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7. rocznik 2024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- 5</w:t>
      </w:r>
    </w:p>
    <w:p w14:paraId="48059B67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>Liczba uczniów obecnie uczęszczających do Szkoły Podstawowej im. Marii Konopnickiej w Sokółkach (w której zapewnia się możliwość kontynuowania nauki uczniów klas I – III ze likwidowanej szkoły filialnej w </w:t>
      </w:r>
      <w:proofErr w:type="spellStart"/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>):</w:t>
      </w:r>
    </w:p>
    <w:p w14:paraId="1A27A12D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>Dzieci uczęszczające do szkoły</w:t>
      </w:r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ab/>
        <w:t>Dzieci zameldowane w obwodzie szkolnym</w:t>
      </w:r>
    </w:p>
    <w:p w14:paraId="7D5EFE41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1. oddział klasy I – 14 uczniów 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/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rocznik 2017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- 16</w:t>
      </w:r>
    </w:p>
    <w:p w14:paraId="404D0BAF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2. oddział klasy II – 8 uczniów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 xml:space="preserve"> /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rocznik 2016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- 10</w:t>
      </w:r>
    </w:p>
    <w:p w14:paraId="66C60D04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3. oddział klasy III – 6 uczniów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 xml:space="preserve"> /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rocznik 2015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- 11</w:t>
      </w:r>
    </w:p>
    <w:p w14:paraId="56EE477D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Łącznie – 28 uczniów</w:t>
      </w:r>
      <w:r w:rsidRPr="0011427E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11427E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  <w:t>Łącznie - 37 dzieci</w:t>
      </w:r>
    </w:p>
    <w:p w14:paraId="0E397BFA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Analiza procentowa stosunku dzieci uczęszczających do szkoły – 28 osób do dzieci zameldowanych w obwodzie szkolnym – 37 osób wynosi </w:t>
      </w:r>
      <w:r w:rsidRPr="0011427E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75,68 % 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(w analizie nie uwzględniono, ile dzieci uczęszczających do w/w szkoły mieszka poza obwodem szkoły).</w:t>
      </w:r>
    </w:p>
    <w:p w14:paraId="4E55D912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Ponadto przy Szkole Podstawowej w Sokółkach funkcjonuje oddział klasy „0” do którego obecnie uczęszcza </w:t>
      </w:r>
      <w:r w:rsidRPr="0011427E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18 dzieci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</w:t>
      </w:r>
    </w:p>
    <w:p w14:paraId="4E756AAB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Do Punktu Przedszkolnego w Sokółkach obecnie uczęszcza </w:t>
      </w:r>
      <w:r w:rsidRPr="0011427E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15 dzieci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. </w:t>
      </w:r>
    </w:p>
    <w:p w14:paraId="098A07E1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 xml:space="preserve">Liczba dzieci zameldowanych w obwodzie Szkoły Podstawowej im. Marii Konopnickiej w Sokółkach (Borki, Cicha Wólka, Czerwony Dwór, Czukty, Golubie Wężewskie, Jabłonowo, </w:t>
      </w:r>
      <w:proofErr w:type="spellStart"/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>Koniszki</w:t>
      </w:r>
      <w:proofErr w:type="spellEnd"/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 xml:space="preserve">, Leśny Zakątek, Mazury, Mściszewo, Rogojny, Sokółki, Stacze, Szwałk, Wężewo, </w:t>
      </w:r>
      <w:proofErr w:type="spellStart"/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>Wierzbianki</w:t>
      </w:r>
      <w:proofErr w:type="spellEnd"/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>, Zawady Małe, Zawady Oleckie, Żydy) w zakresie roczników 2020-2024</w:t>
      </w:r>
    </w:p>
    <w:p w14:paraId="0F5CE97B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1. rocznik 2018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- 11</w:t>
      </w:r>
    </w:p>
    <w:p w14:paraId="7A75C3A2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2. rocznik 2019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- 11</w:t>
      </w:r>
    </w:p>
    <w:p w14:paraId="12DF27A6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3. rocznik 2020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- 13</w:t>
      </w:r>
    </w:p>
    <w:p w14:paraId="1600C048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4. rocznik 2021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- 10</w:t>
      </w:r>
    </w:p>
    <w:p w14:paraId="35DD4DBE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5. rocznik 2022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- 7</w:t>
      </w:r>
    </w:p>
    <w:p w14:paraId="05FC45B9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6. rocznik 2023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- 11</w:t>
      </w:r>
    </w:p>
    <w:p w14:paraId="3A0B7990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7. rocznik 2024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- 4</w:t>
      </w:r>
    </w:p>
    <w:p w14:paraId="65435B5B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III. Przesłanki dotyczące jakości edukacji i warunków w jakich uczniowie będą uczyć się po likwidacji szkoły.</w:t>
      </w:r>
    </w:p>
    <w:p w14:paraId="6414AE4A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1) </w:t>
      </w:r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>Planowana liczba uczniów i oddziałów Szkoły Podstawowej im. Marii Konopnickiej w Sokółkach po likwidacji Szkoły Podstawowej Filialnej w </w:t>
      </w:r>
      <w:proofErr w:type="spellStart"/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>.</w:t>
      </w:r>
    </w:p>
    <w:p w14:paraId="086F2CDF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Jak wynika z informacji demograficznych przedstawionych w punkcie II obecna liczba uczniów w klasach I-VIII Szkoły Podstawowej im. Marii Konopnickiej w Sokółkach wynosi 87 uczniów i w przyszłości po włączeniu oddziałów klas I-III z obecnego obwodu szkoły Stożne oscylowałaby w realnej liczbie około 90- 100 uczniów.</w:t>
      </w:r>
    </w:p>
    <w:p w14:paraId="2C190E47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lastRenderedPageBreak/>
        <w:t>Do oddziału przedszkolnego przy szkole w Sokółkach obecnie uczęszcza 18 dzieci i w przyszłości po włączeniu oddziału przedszkolnego z likwidowanej placówki w </w:t>
      </w:r>
      <w:proofErr w:type="spellStart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liczba dzieci będzie oscylowała w wysokości około 15-20.</w:t>
      </w:r>
    </w:p>
    <w:p w14:paraId="58457429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wyniku wprowadzenia zmian organizacji sieci wyżej wymienionych szkół w Szkole w Sokółkach nie ulegnie zmianie liczba oddziałów szkolnych (nadal pozostanie 8 oddziałów szkolnych). Nie będzie również potrzeby wprowadzania zmianowości w realizacji wszystkich zajęć lekcyjnych.</w:t>
      </w:r>
    </w:p>
    <w:p w14:paraId="7B8635D6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2) O</w:t>
      </w:r>
      <w:r w:rsidRPr="0011427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>rganizacja bezpłatnego dowożenia, świetlicy oraz żywienia</w:t>
      </w:r>
    </w:p>
    <w:p w14:paraId="66CC56FD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 likwidacji Szkoły Filialnej w </w:t>
      </w:r>
      <w:proofErr w:type="spellStart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Gmina Kowale Oleckie zapewni bezpłatny dowóz oraz opiekę wszystkim uczniom likwidowanej placówki, którzy będą w przyszłości realizowali obowiązek szkolny w szkole w Sokółkach na zasadach obecnie funkcjonujących, tj. w oparciu o publiczny transport zbiorowy, dla którego Gmina Kowale Oleckie jest Organizatorem w zakresie przewozów autobusowych o charakterze użyteczności publicznej. Szkoła Podstawowa im. Marii Konopnickiej w Sokółkach oddalone są od siebie o blisko 8 km. Obecnie uczniowie uczęszczający do szkoły w Sokółkach dojeżdżają z miejscowości oddalonych od placówki nawet o 15 km, pokonując niejednokrotnie trasę 25 km i niewyłącznie drogami asfaltowymi. Po włączeniu uczniów klas I-III i dzieci z oddziału przedszkolnego ze zlikwidowanej szkoły do szkoły w Sokółkach z najdalej oddalonej miejscowości (Golubki) dzieci będą miały do szkoły około 11 km wyłącznie drogami asfaltowymi.</w:t>
      </w:r>
    </w:p>
    <w:p w14:paraId="483218AD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Szkoła Podstawowa w Sokółkach dysponuje pomieszczeniem świetlicy, która zapewnia i w przyszłości zapewni wszystkim dzieciom niezbędne warunki do spędzania czasu wolnego w oczekiwaniu na autobusy, odrabianie lekcji, itp. Placówka szkolna w Sokółkach posiada własną kuchnię i stołówkę. Kuchnia szkolna przygotowuje obiady dla wszystkich uczniów placówki chcących korzystać z oferowanego żywienia. Po włączeniu uczniów klas I-III oraz dzieci z oddziału przedszkolnego ze zlikwidowanej szkoły kuchnia szkolna zapewni żywienie również tym uczniom.</w:t>
      </w:r>
    </w:p>
    <w:p w14:paraId="44E98CD9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IV. Nauczyciele Szkoły Podstawowej Filialnej w </w:t>
      </w:r>
      <w:proofErr w:type="spellStart"/>
      <w:r w:rsidRPr="0011427E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</w:p>
    <w:p w14:paraId="4ECD3F2B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Obecnie w Szkole Podstawowej Filialnej w </w:t>
      </w:r>
      <w:proofErr w:type="spellStart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zatrudnionych jest 4 nauczycieli w pełnym wymiarze (2 dyplomowanych, 1 mianowany, 1 początkujący), uczących w kl. I-III oraz w oddziale wychowania przedszkolnego, tzw. klasa „0”, którzy posiadają kwalifikacje do nauczania w zakresie:</w:t>
      </w:r>
    </w:p>
    <w:p w14:paraId="32FD2266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- edukacji wczesnoszkolnej, informatyki i technologii informacyjnej, terapii pedagogicznej (dyplomowany) – 23,5/19 godz.,</w:t>
      </w:r>
    </w:p>
    <w:p w14:paraId="341D6B5D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- pedagogiki opiekuńczo – wychowawczej, edukacji elementarnej, wczesnego nauczania języka angielskiego na poziomie B2, geografii, terapii pedagogicznej, (dyplomowany) – 26/18 godz.,</w:t>
      </w:r>
    </w:p>
    <w:p w14:paraId="67AC8D20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- pedagogiki wczesnoszkolnej, języka polskiego, języka rosyjskiego, wychowania fizycznego, terapii pedagogicznej (mianowany) – 30/23 godz.,</w:t>
      </w:r>
    </w:p>
    <w:p w14:paraId="61AEE342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- edukacji wczesnoszkolnej, religii, bibliotekoznawstwa (początkujący) – 25/22 godz.,</w:t>
      </w:r>
    </w:p>
    <w:p w14:paraId="0D5144A1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V. Uzasadnienie organu prowadzącego odnoszącego się do czynników ekonomicznych.</w:t>
      </w:r>
    </w:p>
    <w:p w14:paraId="01C28C50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Proponowane zmiany w organizacji szkół pozwolą na bardziej racjonalne gospodarowanie środkami przeznaczonymi na ich funkcjonowanie. Wzrastające koszty utrzymania szkół wymuszają konieczność wprowadzania zmian w ich funkcjonowaniu. Liczba uczniów ma od kilku lat tendencję spadkową. Według sprawozdania SIO:</w:t>
      </w:r>
    </w:p>
    <w:p w14:paraId="1F8D98E7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- na dzień 30.09.2022 r. do gminnych szkół uczęszczało 469 uczniów i dzieci (szkoły podstawowe – 330, oddziały klas „0” + przedszkole + punkty przedszkolne – 139),</w:t>
      </w:r>
    </w:p>
    <w:p w14:paraId="162FA679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- na dzień 30.09.2023 r. do gminnych szkół uczęszczało 424 uczniów i dzieci (szkoły podstawowe – 292, oddziały klas „0” + przedszkole + punkty przedszkolne – 132),</w:t>
      </w:r>
    </w:p>
    <w:p w14:paraId="3D121E30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- na dzień 30.09.2024 r. do gminnych szkół uczęszczało 426 uczniów i dzieci (szkoły podstawowe – 293, oddziały klas „0” + przedszkole + punkty przedszkolne – 133).</w:t>
      </w:r>
    </w:p>
    <w:p w14:paraId="7B1CF40C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lastRenderedPageBreak/>
        <w:t>Zgodnie ze sprawozdaniem RB 28S złożonym w dniu 10.01.2025 r. z wykonania planu wydatków budżetowych samorządowej jednostki budżetowej/jednostki samorządu terytorialnego - okres sprawozdawczy: od początku roku do dnia 31.12.2024 r., wydatki w Szkole Podstawowej Filialnej w </w:t>
      </w:r>
      <w:proofErr w:type="spellStart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w 2024 r. wyniosły: 933 041,16 zł, tj. na 1 oddział 233 260,29 zł, na 1 ucznia 155 506,86 zł</w:t>
      </w:r>
      <w:r w:rsidRPr="0011427E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.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W 2024 r. wydatki we wszystkich jednostkach oświatowych Gminy wyniosły łącznie 10 821 708,97 zł, z tego wydatek jednostkowy na 1 ucznia kształtował się na poziomie 23 074,01 zł.</w:t>
      </w:r>
    </w:p>
    <w:p w14:paraId="20CB5DAF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Spośród wydatków poniesionych w 2024 r. w Szkole Podstawowej Filialnej w </w:t>
      </w:r>
      <w:proofErr w:type="spellStart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środki finansowe przeznaczono na:</w:t>
      </w:r>
    </w:p>
    <w:p w14:paraId="34D5B6A7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- wynagrodzenia oraz pochodne nauczycieli w wysokości 737 812,54 zł,</w:t>
      </w:r>
    </w:p>
    <w:p w14:paraId="05CCE15D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- wynagrodzenia oraz pochodne pracowników administracji i obsługi w wysokości 62 767,34 zł,</w:t>
      </w:r>
    </w:p>
    <w:p w14:paraId="1FEE6535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- pozostałe wydatki: 132 461,28 zł ( w tym m.in. na opał, energię, ścieki i wodę – 37 776,37 zł, odpis na Zakładowy Fundusz Świadczeń Socjalnych – 43 298,00 zł, zakup materiałów i wyposażenia – 71,96 zł, wydatki osobowe niezaliczane do wynagrodzeń – 35 943,16 zł, pozostałe – 15 371,79 zł).</w:t>
      </w:r>
    </w:p>
    <w:p w14:paraId="17AD737B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 2025 r. dla Szkoły Podstawowej Filialnej w </w:t>
      </w:r>
      <w:proofErr w:type="spellStart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zaplanowano środki w wysokości 872 683,00 zł, tj. średnio na 1 oddział 218 170,75 zł, na 1 ucznia średnio 124 669,00 zł, w tym na:</w:t>
      </w:r>
    </w:p>
    <w:p w14:paraId="7433E543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- oddziały klas I-III – 731 091,00 zł / 3 oddziały – 243 697,00 zł na 1 oddział - 5 uczniów – 182 772,75 zł na 1-go ucznia,</w:t>
      </w:r>
    </w:p>
    <w:p w14:paraId="05EF224C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- oddział przedszkolny klasa „0” – 141 592,00 zł / 2 uczniów – 70 796,00 zł na 1-go ucznia,</w:t>
      </w:r>
    </w:p>
    <w:p w14:paraId="420360E7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oddział Punktu Przedszkolnego – 0,00 zł / 0 dzieci – 0,00 zł na 1-no dziecko (nie zostało zgłoszone żadne dziecko do placówki).</w:t>
      </w:r>
    </w:p>
    <w:p w14:paraId="16A9469A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VI. Podsumowanie</w:t>
      </w:r>
    </w:p>
    <w:p w14:paraId="77063CC3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powyższej analizie przedstawiono aspekty związane z likwidacją Szkoły Podstawowej Filialnej w </w:t>
      </w:r>
      <w:proofErr w:type="spellStart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 Z analizy prognozy na lata następne sporządzonej wg danych ewidencji ludności wynika, że liczba uczniów w Szkole Podstawowej Filialnej w </w:t>
      </w:r>
      <w:proofErr w:type="spellStart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będzie nadal niewielka. Szkoła Podstawowa Filialna w </w:t>
      </w:r>
      <w:proofErr w:type="spellStart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jest najmniejszą szkołą funkcjonującą na terenie Gminy Kowale Oleckie generującą najwyższe koszty funkcjonowania w przeliczeniu na 1-go ucznia.</w:t>
      </w:r>
    </w:p>
    <w:p w14:paraId="4555F53B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Uczniowie klas I–III oraz dzieci z oddziału przedszkolnego ze zlikwidowanej Szkoły Podstawowej Filialnej w </w:t>
      </w:r>
      <w:proofErr w:type="spellStart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będą mogły kontynuować naukę w bardzo dobrych warunkach w Szkole Podstawowej im. Marii Konopnickiej w Sokółkach. Ponadto w trosce o najmłodsze dzieci oraz utrzymanie budynku po zlikwidowanej szkole przewiduje się dalsze funkcjonowanie Punktu Przedszkolnego i zagospodarowanie obiektu w kierunku otwartej działalności kulturalno-oświatowej. Głównym czynnikiem decydującym o podjęciu tej uchwały jest niekorzystna sytuacja demograficzna w obwodzie szkoły filialnej w </w:t>
      </w:r>
      <w:proofErr w:type="spellStart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, która ogranicza znacząco rozwijanie kluczowych umiejętności uczniów, ograniczona przestrzeń dydaktyczna placówki w tym brak sali gimnastycznej, kuchni, stołówki, które powinny stanowić podstawowe zaplecze dla uczących się dzieci, a także racjonalizacja stale wzrastających wydatków budżetowych ponoszonych na realizację zadań oświatowych przez Gminę Kowale Oleckie.</w:t>
      </w:r>
    </w:p>
    <w:p w14:paraId="0DADC3F6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Realnym i rozsądnym rozwiązaniem dla zminimalizowania owych czynników jest likwidacja Szkoły Podstawowej Filialnej w </w:t>
      </w:r>
      <w:proofErr w:type="spellStart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 Szkoła Podstawowa im. Marii Konopnickiej w Sokółkach realizuje proces edukacji młodzieży w dwóch obiektach dydaktycznych, które są oddalone od siebie o 200 m. Budynki posiadają przestronne sale lekcyjne i posiadają niezbędne wyposażenie oraz pomoce dydaktyczne. Placówka dysponuje: kuchnią szkolną (w pełni doposażoną i wyremontowaną w 2019 r. w ramach rządowego programu „Posiłek w szkole i w domu”), dużą stołówką, gabinetem pomocy przedmedycznej, salą gimnastyczną z zapleczem socjalnym (szatniami, łazienkami i salkami ruchowymi), budynkiem biblioteki szkolnej, wielofunkcyjnym boiskiem ORLIK, do którego przylega teren rekreacji wiejskiej z nowo utworzoną Otwartą Strefą Aktywności.</w:t>
      </w:r>
    </w:p>
    <w:p w14:paraId="5E435A94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W 2024 roku Gmina zakończyła realizuję projektu pod nazwą „Modernizacja obiektów infrastruktury oświatowej i społecznej wraz z zagospodarowaniem terenów przyległych” ze środków 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lastRenderedPageBreak/>
        <w:t>rządowych „Polski Ład”. W ramach inwestycji wszystkie obiekty placówki w Sokółkach przeszły kompleksowy remont. Dotyczy to zarówno wszystkich pomieszczeń wewnętrznych obiektów, jak i zewnętrza, w tym poszyć dachowych i elewacji. Ponadto w ramach w/w inwestycji od podstaw budowany był wolno stojący obiekt, który służy jako biblioteka szkolna i miejsce do odbywania wszelkich spotkań tematycznych, nie tylko dla młodzieży szkolnej, ale i mieszkańców gminy.</w:t>
      </w:r>
    </w:p>
    <w:p w14:paraId="58F6D208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roku 2024 Gmina ze środków Europejskiego Funduszu Rozwoju Regionalnego z Regionalnego Programu Operacyjnego Województwa Warmińsko-Mazurskiego na lata 2014-2020 zrealizowała zadanie pn. „Poprawa warunków jakości edukacji i sportu w szkołach gminy Kowale Oleckie”. Projekt objął swoim działaniem utworzenie pracowni językowej wraz z wyposażeniem, wyposażenie sali gimnastycznej, wyposażenie w sprzęt specjalistyczny i pomoce dydaktyczne do wspomagania rozwoju uczniów ze specjalnymi potrzebami edukacyjnymi, uczniów niepełnosprawnych, uczniów szczególnie uzdolnionych i uczniów z problemami w przyswajaniu wiedzy.</w:t>
      </w:r>
    </w:p>
    <w:p w14:paraId="0FE456D3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Włączenie uczniów szkoły filialnej ze Stożnego klas I-III oraz dzieci z oddziału przedszkolnego do szkoły w Sokółkach sprawi, że oddziały będą większe o 2-3 uczniów. Wpłynie to korzystnie na rozwijanie kompetencji kluczowych uczniów, które zostały zapisane w rozporządzeniu Ministra Edukacji Narodowej z dnia 14 lutego 2017 r. w sprawie podstawy programowej kształcenia ogólnego między innymi w szkołach podstawowych, nawiązanie nowych relacji koleżeńskich, szersze zintegrowanie środowiska młodzieży gminnej i przede wszystkim utworzenie silnego ośrodka szkolnego o potencjale porównywalnym ze Szkołą Podstawową im. Jana Pawła II w Kowalach Oleckich. Po wdrożeniu planowanych rozwiązań, obie placówki będą mogły prowadzić ze sobą zdrową rywalizację w obszarze nauki, sztuki, sportu jak i w innych dziedzinach będących w kręgu zainteresowania uczniów.</w:t>
      </w:r>
    </w:p>
    <w:p w14:paraId="45E38EEE" w14:textId="7801314D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Wszystkim uczniom z obecnego obwodu szkoły w </w:t>
      </w:r>
      <w:proofErr w:type="spellStart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Gmina Kowale Oleckie zapewni dowóz do placówek szkolnych i powrót po zajęciach do miejsc zamieszkania. Nauczyciele ze likwidowanej szkoły będą w części zatrudnieni w </w:t>
      </w:r>
      <w:r w:rsidR="003D7AD8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zkole</w:t>
      </w:r>
      <w:r w:rsidR="003D7AD8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Podstawowej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w Sokółkach, będą mogli ubiegać się w pierwszej kolejności o zatrudnienie w </w:t>
      </w:r>
      <w:r w:rsidR="003D7AD8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zkole </w:t>
      </w:r>
      <w:r w:rsidR="003D7AD8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odstawowej w Kowalach Oleckich oraz w </w:t>
      </w:r>
      <w:r w:rsidR="003D7AD8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rzedszkolu</w:t>
      </w:r>
      <w:r w:rsidR="003D7AD8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Samorządowym</w:t>
      </w: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w Kowalach Oleckich na miejsce nauczycieli zatrudnionych do 31 sierpnia 2025 r., jak również na miejsce nauczycieli, którzy osiągną wiek emerytalny.</w:t>
      </w:r>
    </w:p>
    <w:p w14:paraId="45EF15BB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 uwagi na konieczność wdrożenia najbardziej optymalnej polityki oświatowej dostosowanej do możliwości samorządu i warunków bazy lokalowej z troską o finanse publiczne (roczny koszt utrzymania ucznia w likwidowanej szkole blisko 15-krotnie przekracza wysokość subwencji oświatowej), a przede wszystkim o wszechstronny rozwój uczniów, uzasadnione jest podjęcie uchwały w sprawie zamiaru likwidacji Szkoły Podstawowej Filialnej w </w:t>
      </w:r>
      <w:proofErr w:type="spellStart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</w:t>
      </w:r>
    </w:p>
    <w:p w14:paraId="0021758A" w14:textId="77777777" w:rsidR="0011427E" w:rsidRPr="0011427E" w:rsidRDefault="0011427E" w:rsidP="0011427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427E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Wobec powyższego przedstawia się zamiar likwidacji Szkoły Podstawowej Filialnej w </w:t>
      </w:r>
      <w:proofErr w:type="spellStart"/>
      <w:r w:rsidRPr="0011427E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Stożnem</w:t>
      </w:r>
      <w:proofErr w:type="spellEnd"/>
      <w:r w:rsidRPr="0011427E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 z dniem 31 sierpnia 2025 r.</w:t>
      </w:r>
    </w:p>
    <w:p w14:paraId="3ACB1F12" w14:textId="77777777" w:rsidR="00BC01C2" w:rsidRDefault="00BC01C2"/>
    <w:sectPr w:rsidR="00BC01C2" w:rsidSect="00582D19">
      <w:headerReference w:type="default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5F316" w14:textId="77777777" w:rsidR="00C65FDE" w:rsidRDefault="00C65FDE" w:rsidP="003E2397">
      <w:pPr>
        <w:spacing w:after="0" w:line="240" w:lineRule="auto"/>
      </w:pPr>
      <w:r>
        <w:separator/>
      </w:r>
    </w:p>
  </w:endnote>
  <w:endnote w:type="continuationSeparator" w:id="0">
    <w:p w14:paraId="63D7AC84" w14:textId="77777777" w:rsidR="00C65FDE" w:rsidRDefault="00C65FDE" w:rsidP="003E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B7008" w14:textId="42FCF599" w:rsidR="007237C9" w:rsidRPr="00F57D6D" w:rsidRDefault="007237C9" w:rsidP="00F57D6D">
    <w:pPr>
      <w:tabs>
        <w:tab w:val="left" w:pos="6396"/>
      </w:tabs>
      <w:ind w:left="5529" w:right="-993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5CAF4" w14:textId="77777777" w:rsidR="00C65FDE" w:rsidRDefault="00C65FDE" w:rsidP="003E2397">
      <w:pPr>
        <w:spacing w:after="0" w:line="240" w:lineRule="auto"/>
      </w:pPr>
      <w:r>
        <w:separator/>
      </w:r>
    </w:p>
  </w:footnote>
  <w:footnote w:type="continuationSeparator" w:id="0">
    <w:p w14:paraId="31180319" w14:textId="77777777" w:rsidR="00C65FDE" w:rsidRDefault="00C65FDE" w:rsidP="003E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AB1E5" w14:textId="77777777" w:rsidR="003E2397" w:rsidRDefault="003E2397" w:rsidP="003E2397">
    <w:pPr>
      <w:pStyle w:val="Nagwek"/>
      <w:ind w:firstLine="70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16"/>
    <w:rsid w:val="00041484"/>
    <w:rsid w:val="000664DB"/>
    <w:rsid w:val="000D0EA8"/>
    <w:rsid w:val="0011427E"/>
    <w:rsid w:val="001658C2"/>
    <w:rsid w:val="00182C4D"/>
    <w:rsid w:val="00363689"/>
    <w:rsid w:val="003A1E40"/>
    <w:rsid w:val="003D7AD8"/>
    <w:rsid w:val="003E2397"/>
    <w:rsid w:val="00427C3E"/>
    <w:rsid w:val="004D214A"/>
    <w:rsid w:val="004D4922"/>
    <w:rsid w:val="005073BA"/>
    <w:rsid w:val="00582D19"/>
    <w:rsid w:val="005D6E89"/>
    <w:rsid w:val="007237C9"/>
    <w:rsid w:val="00765260"/>
    <w:rsid w:val="00784A7F"/>
    <w:rsid w:val="00810C11"/>
    <w:rsid w:val="00841F56"/>
    <w:rsid w:val="00882756"/>
    <w:rsid w:val="00887A92"/>
    <w:rsid w:val="00914811"/>
    <w:rsid w:val="00944F9C"/>
    <w:rsid w:val="0097743D"/>
    <w:rsid w:val="00B46F85"/>
    <w:rsid w:val="00BA2716"/>
    <w:rsid w:val="00BC01C2"/>
    <w:rsid w:val="00C31609"/>
    <w:rsid w:val="00C65C21"/>
    <w:rsid w:val="00C65FDE"/>
    <w:rsid w:val="00CD1217"/>
    <w:rsid w:val="00E51B1D"/>
    <w:rsid w:val="00EB0388"/>
    <w:rsid w:val="00EC3831"/>
    <w:rsid w:val="00F41BCA"/>
    <w:rsid w:val="00F5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7FFBF"/>
  <w15:chartTrackingRefBased/>
  <w15:docId w15:val="{FC8FC5FB-09AB-4FD6-873B-E5D8F5B6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2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2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7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2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27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2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2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2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2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E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2397"/>
  </w:style>
  <w:style w:type="paragraph" w:styleId="Stopka">
    <w:name w:val="footer"/>
    <w:basedOn w:val="Normalny"/>
    <w:link w:val="StopkaZnak"/>
    <w:uiPriority w:val="99"/>
    <w:unhideWhenUsed/>
    <w:rsid w:val="003E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397"/>
  </w:style>
  <w:style w:type="character" w:styleId="Hipercze">
    <w:name w:val="Hyperlink"/>
    <w:basedOn w:val="Domylnaczcionkaakapitu"/>
    <w:unhideWhenUsed/>
    <w:rsid w:val="003E23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92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A2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2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7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27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27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27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27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27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27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2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2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2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2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2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27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27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27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2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27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2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2342</Words>
  <Characters>14053</Characters>
  <Application>Microsoft Office Word</Application>
  <DocSecurity>0</DocSecurity>
  <Lines>117</Lines>
  <Paragraphs>32</Paragraphs>
  <ScaleCrop>false</ScaleCrop>
  <Company/>
  <LinksUpToDate>false</LinksUpToDate>
  <CharactersWithSpaces>16363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5</cp:revision>
  <dcterms:created xsi:type="dcterms:W3CDTF">2025-01-29T09:09:00Z</dcterms:created>
  <dcterms:modified xsi:type="dcterms:W3CDTF">2025-01-29T11:38:00Z</dcterms:modified>
</cp:coreProperties>
</file>